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93D8F" w14:textId="77777777" w:rsidR="005D2779" w:rsidRPr="005D2779" w:rsidRDefault="005D2779" w:rsidP="00226247">
      <w:pPr>
        <w:spacing w:line="240" w:lineRule="auto"/>
        <w:ind w:firstLine="567"/>
        <w:contextualSpacing/>
        <w:jc w:val="right"/>
        <w:rPr>
          <w:rFonts w:ascii="Times New Roman" w:eastAsia="Noto Sans CJK SC" w:hAnsi="Times New Roman" w:cs="Times New Roman"/>
          <w:caps/>
          <w:kern w:val="2"/>
          <w:sz w:val="24"/>
          <w:szCs w:val="24"/>
          <w:lang w:eastAsia="zh-CN" w:bidi="hi-IN"/>
        </w:rPr>
      </w:pPr>
      <w:r w:rsidRPr="005D2779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ИЗНАЧАЛЬНО ВЫШЕСТОЯЩИЙ ДОМ </w:t>
      </w:r>
      <w:r w:rsidRPr="005D2779">
        <w:rPr>
          <w:rFonts w:ascii="Times New Roman" w:eastAsia="Noto Sans CJK SC" w:hAnsi="Times New Roman" w:cs="Times New Roman"/>
          <w:caps/>
          <w:kern w:val="2"/>
          <w:sz w:val="24"/>
          <w:szCs w:val="24"/>
          <w:lang w:eastAsia="zh-CN" w:bidi="hi-IN"/>
        </w:rPr>
        <w:t>ИзначальноВышестоящегоОтца</w:t>
      </w:r>
    </w:p>
    <w:p w14:paraId="354B6147" w14:textId="77777777" w:rsidR="005D2779" w:rsidRPr="005D2779" w:rsidRDefault="005D2779" w:rsidP="002262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79">
        <w:rPr>
          <w:rFonts w:ascii="Times New Roman" w:eastAsia="Times New Roman" w:hAnsi="Times New Roman" w:cs="Times New Roman"/>
          <w:caps/>
          <w:lang w:eastAsia="ru-RU"/>
        </w:rPr>
        <w:t>т</w:t>
      </w:r>
      <w:r w:rsidRPr="005D2779">
        <w:rPr>
          <w:rFonts w:ascii="Times New Roman" w:eastAsia="Times New Roman" w:hAnsi="Times New Roman" w:cs="Times New Roman"/>
          <w:lang w:eastAsia="ru-RU"/>
        </w:rPr>
        <w:t>езисы</w:t>
      </w:r>
      <w:r w:rsidRPr="005D2779">
        <w:rPr>
          <w:rFonts w:ascii="Times New Roman" w:eastAsia="Times New Roman" w:hAnsi="Times New Roman" w:cs="Times New Roman"/>
          <w:caps/>
          <w:lang w:eastAsia="ru-RU"/>
        </w:rPr>
        <w:t xml:space="preserve"> ивдивО</w:t>
      </w:r>
    </w:p>
    <w:p w14:paraId="27DFC1D4" w14:textId="77777777" w:rsidR="005D2779" w:rsidRPr="005D2779" w:rsidRDefault="00283654" w:rsidP="00226247">
      <w:pPr>
        <w:spacing w:before="240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Наталья Фёдоровна</w:t>
      </w:r>
    </w:p>
    <w:p w14:paraId="4E1B9E1C" w14:textId="2A86DC7E" w:rsidR="005D2779" w:rsidRPr="005D2779" w:rsidRDefault="00226247" w:rsidP="0022624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Аватаресса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ИВО</w:t>
      </w:r>
      <w:r w:rsidR="0079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8D6593" w14:textId="77777777" w:rsidR="005D2779" w:rsidRDefault="00283654" w:rsidP="0022624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Энергопотенциала Отец-Человек-Субъекта</w:t>
      </w:r>
    </w:p>
    <w:p w14:paraId="0F7E843C" w14:textId="082150F5" w:rsidR="00283654" w:rsidRDefault="00283654" w:rsidP="0022624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 АС </w:t>
      </w:r>
      <w:r w:rsidR="00226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 Кут Хуми,</w:t>
      </w:r>
    </w:p>
    <w:p w14:paraId="03A39E62" w14:textId="77777777" w:rsidR="00283654" w:rsidRPr="005D2779" w:rsidRDefault="00215D5D" w:rsidP="00226247">
      <w:pPr>
        <w:tabs>
          <w:tab w:val="left" w:pos="3388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36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ЭП подразделе</w:t>
      </w:r>
      <w:r w:rsidR="00683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ИВДИВО Донецк</w:t>
      </w:r>
    </w:p>
    <w:p w14:paraId="36FFCC00" w14:textId="77777777" w:rsidR="005D2779" w:rsidRPr="005D2779" w:rsidRDefault="005E6D19" w:rsidP="0022624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lebedevaldnatala</w:t>
      </w:r>
      <w:proofErr w:type="spellEnd"/>
      <w:r w:rsidR="00485B5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begin"/>
      </w:r>
      <w:r w:rsidR="00485B5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HYPERLINK "mailto:tamriko.sintez@gmail.com" </w:instrText>
      </w:r>
      <w:r w:rsidR="00485B5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r>
      <w:r w:rsidR="00485B5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separate"/>
      </w:r>
      <w:r w:rsidR="005D2779" w:rsidRPr="005D27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@</w:t>
      </w:r>
      <w:proofErr w:type="spellStart"/>
      <w:r w:rsidR="005D2779" w:rsidRPr="005D27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gmail</w:t>
      </w:r>
      <w:proofErr w:type="spellEnd"/>
      <w:r w:rsidR="005D2779" w:rsidRPr="005D27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="005D2779" w:rsidRPr="005D27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com</w:t>
      </w:r>
      <w:r w:rsidR="00485B5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end"/>
      </w:r>
    </w:p>
    <w:p w14:paraId="0E41F0E6" w14:textId="77777777" w:rsidR="005E6D19" w:rsidRDefault="005E6D19" w:rsidP="002262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35351" w14:textId="77777777" w:rsidR="005E6D19" w:rsidRDefault="005E6D19" w:rsidP="002262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ТЕЗИСЫ.</w:t>
      </w:r>
    </w:p>
    <w:p w14:paraId="6A6000E5" w14:textId="5FE72C97" w:rsidR="008C3336" w:rsidRDefault="00226247" w:rsidP="002262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ГОЛОВЕРСУМ ПРИНЦИПАМИ ВЕРШЕНИЯ</w:t>
      </w:r>
      <w:r w:rsidR="008C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</w:t>
      </w:r>
    </w:p>
    <w:p w14:paraId="000F536C" w14:textId="77777777" w:rsidR="005E6D19" w:rsidRPr="005E6D19" w:rsidRDefault="005E6D19" w:rsidP="002262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FFDDF" w14:textId="77777777" w:rsidR="009B053C" w:rsidRDefault="005E6D19" w:rsidP="00226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Головерсум</w:t>
      </w:r>
      <w:r w:rsidR="002A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регулятор внешних и внутренних проектов и реализаций.</w:t>
      </w:r>
    </w:p>
    <w:p w14:paraId="05BB313A" w14:textId="77777777" w:rsidR="009B053C" w:rsidRDefault="002A0068" w:rsidP="00226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Головерсума-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новое</w:t>
      </w:r>
      <w:r w:rsidR="005D2779" w:rsidRPr="005D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предыдущего состояния</w:t>
      </w:r>
      <w:r w:rsidR="001B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95C3DAE" w14:textId="77777777" w:rsidR="001B75E0" w:rsidRDefault="001B75E0" w:rsidP="00226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Главная функция-</w:t>
      </w:r>
      <w:r w:rsidR="009B05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в ну</w:t>
      </w:r>
      <w:r w:rsidR="009D6555">
        <w:rPr>
          <w:rFonts w:ascii="Times New Roman" w:eastAsia="Times New Roman" w:hAnsi="Times New Roman" w:cs="Times New Roman"/>
          <w:sz w:val="24"/>
          <w:szCs w:val="24"/>
          <w:lang w:eastAsia="ru-RU"/>
        </w:rPr>
        <w:t>жную Творцу сторону.</w:t>
      </w:r>
    </w:p>
    <w:p w14:paraId="62B74494" w14:textId="393279EA" w:rsidR="009B053C" w:rsidRDefault="009B053C" w:rsidP="00226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Головерсум—внешне </w:t>
      </w:r>
      <w:r w:rsidR="002262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выглядит: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сферы- оболочки Головерсума, внутри Ядро, здесь фиксируются картины голограммы, голографии. В центре и вокруг Ядра фиксируется масса ядер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голомных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вершащих единицы Синтеза, фиксирующиеся на головной мозг. Между </w:t>
      </w:r>
      <w:r w:rsidR="00226247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ядрами проходит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огромное количество </w:t>
      </w:r>
      <w:r w:rsidR="00226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импульсов, которые связаны между собой</w:t>
      </w:r>
      <w:r w:rsidR="00747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центральным Ядром. Ядра Головерсума сопоставляются с ядрами головного мозга. </w:t>
      </w:r>
    </w:p>
    <w:p w14:paraId="2BCED216" w14:textId="3CAA5FDE" w:rsidR="00FE41D2" w:rsidRDefault="00D23C30" w:rsidP="00226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</w:t>
      </w:r>
      <w:r w:rsidR="00226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 постоянно</w:t>
      </w:r>
      <w:r w:rsidR="00747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идёт обмен. </w:t>
      </w:r>
    </w:p>
    <w:p w14:paraId="385E542F" w14:textId="7111212C" w:rsidR="009B053C" w:rsidRDefault="00226247" w:rsidP="00226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Головерсум,</w:t>
      </w:r>
      <w:r w:rsidR="00FE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постепенно, накапливая эти картинки, приучает человека видеть не только физическую реальность, но</w:t>
      </w:r>
      <w:r w:rsidR="0049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ещё более высокие виды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реальности взаимодействий</w:t>
      </w:r>
      <w:r w:rsidR="00492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7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D05FC6" w14:textId="1F24DF9C" w:rsidR="009B053C" w:rsidRDefault="00747524" w:rsidP="00226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Головерсума важна физичность, где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самого себя.</w:t>
      </w:r>
      <w:r w:rsidR="009D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Вершение-в</w:t>
      </w:r>
      <w:r w:rsidR="009D655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ершинности</w:t>
      </w:r>
      <w:proofErr w:type="spellEnd"/>
      <w:r w:rsidR="009D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нами достигнутого, чего достигае</w:t>
      </w:r>
      <w:r w:rsidR="00D3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куда </w:t>
      </w:r>
      <w:r w:rsidR="0022624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входим мигом</w:t>
      </w:r>
      <w:r w:rsidR="0019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жизни,</w:t>
      </w:r>
      <w:r w:rsidR="009D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proofErr w:type="gramStart"/>
      <w:r w:rsidR="009D65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</w:t>
      </w:r>
      <w:proofErr w:type="spellEnd"/>
      <w:proofErr w:type="gramEnd"/>
      <w:r w:rsidR="009D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физически.</w:t>
      </w:r>
    </w:p>
    <w:p w14:paraId="75F6FA74" w14:textId="64A3223C" w:rsidR="005D2779" w:rsidRDefault="00747524" w:rsidP="00226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Головерсум получает состояние дееспособности у Куба Синтеза. Аппарат Головерсума матрица. Головерсум опирается на матрицу и требует смены матриц. Матрица в Головерсуме-это фиксация отдельной Части.  Головерсум подготавливает условия</w:t>
      </w:r>
      <w:r w:rsidR="0096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67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Вершени</w:t>
      </w:r>
      <w:r w:rsidR="00D23C3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96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складывает условия. Один из главных инструментов Вершения Магнит.</w:t>
      </w:r>
    </w:p>
    <w:p w14:paraId="1EF337F1" w14:textId="6D0C059E" w:rsidR="001B75E0" w:rsidRDefault="009678E9" w:rsidP="00226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</w:t>
      </w:r>
      <w:r w:rsidR="0022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стяжание Огней двух видов, в Синтезе которых вырабатывается Дух Частей. Магнитный Огонь плавит матрицы.  Головерсум преодолевает иллюзии и сомнения, потом</w:t>
      </w:r>
      <w:r w:rsidR="00D23C3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что, когда внутри Огонь </w:t>
      </w:r>
      <w:r w:rsidR="00226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Вершения, значит</w:t>
      </w:r>
      <w:r w:rsidR="0019329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что-то,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отработа</w:t>
      </w:r>
      <w:r w:rsidR="00B954B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проа</w:t>
      </w:r>
      <w:r w:rsidR="00612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нализировал и на что-то решился новое.</w:t>
      </w:r>
    </w:p>
    <w:p w14:paraId="73B5DF81" w14:textId="0DF008FE" w:rsidR="005C6F2F" w:rsidRDefault="009678E9" w:rsidP="00226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Головерсум стимулирует сложные внутренние процессы. Настраиваясь </w:t>
      </w:r>
      <w:r w:rsidR="00226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Жизнь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Вышестоящим Отцом 8-ми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рицей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Человека до Отца</w:t>
      </w:r>
      <w:r w:rsidR="005D4B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восходя развитием</w:t>
      </w:r>
    </w:p>
    <w:p w14:paraId="234C5898" w14:textId="229907DE" w:rsidR="00807880" w:rsidRDefault="005D4B3A" w:rsidP="00226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16-рицы реализации огненной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</w:t>
      </w:r>
      <w:r w:rsidR="0068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-Творцом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реализуясь ИВДИВО-Разработкой</w:t>
      </w:r>
      <w:r w:rsidR="00D3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Качеств до Компетенций, </w:t>
      </w:r>
      <w:r w:rsidR="0068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32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отенциализируясь</w:t>
      </w:r>
      <w:proofErr w:type="spellEnd"/>
      <w:r w:rsidR="0068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Домом, входя</w:t>
      </w:r>
      <w:r w:rsidR="0013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принципы организации деятельности Дома, который называется </w:t>
      </w:r>
      <w:r w:rsidR="001B36C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 –Энергопотенциал,</w:t>
      </w:r>
      <w:r w:rsidR="0096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6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9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троя явление 8-ми </w:t>
      </w:r>
      <w:proofErr w:type="spellStart"/>
      <w:r w:rsidR="00B95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рицы</w:t>
      </w:r>
      <w:proofErr w:type="spellEnd"/>
      <w:r w:rsidR="00B9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Верчение ИВДИВО- Потенциал</w:t>
      </w:r>
      <w:r w:rsidR="00B954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0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C0289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рганизованностью</w:t>
      </w:r>
      <w:proofErr w:type="spellEnd"/>
      <w:r w:rsidR="00C0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028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реализованностью</w:t>
      </w:r>
      <w:proofErr w:type="spellEnd"/>
      <w:r w:rsidR="00C0289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дееспособностью, планированием</w:t>
      </w:r>
      <w:r w:rsidR="00A92A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Образом, Голограммой, Верой, Знанием</w:t>
      </w:r>
      <w:r w:rsidR="00A92A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направляюще</w:t>
      </w:r>
      <w:r w:rsidR="0022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8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6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8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 или иных моментах жизни</w:t>
      </w:r>
      <w:r w:rsidR="009656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любых телах, мирах, архетипах, видах организации материи собою,</w:t>
      </w:r>
      <w:r w:rsidR="00A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умением вертеть от одного до восьми в </w:t>
      </w:r>
      <w:r w:rsidR="00B95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ИВДИВО- Энергопотенциал каждого.</w:t>
      </w:r>
    </w:p>
    <w:p w14:paraId="42EF7518" w14:textId="2A045F62" w:rsidR="007C0B89" w:rsidRDefault="005833AB" w:rsidP="00226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Головерсум ИВО</w:t>
      </w:r>
      <w:r w:rsidR="00B118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считывая,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ночных подготовках</w:t>
      </w:r>
      <w:r w:rsidR="00B9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ИВДИВО </w:t>
      </w:r>
      <w:r w:rsidR="00B118C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Зданиях</w:t>
      </w:r>
      <w:r w:rsidR="00B118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огнеобразов, голограмм</w:t>
      </w:r>
      <w:r w:rsidR="00B1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точки зрения деяния, преодолевает установки, состояние зацикленности, </w:t>
      </w:r>
      <w:r w:rsidR="006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привнося на физику гармоничные </w:t>
      </w:r>
      <w:r w:rsidR="00B1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для достижения </w:t>
      </w:r>
      <w:r w:rsidR="00226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вершин</w:t>
      </w:r>
      <w:r w:rsidR="006D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</w:t>
      </w:r>
      <w:r w:rsidR="0019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тезом </w:t>
      </w:r>
      <w:proofErr w:type="spellStart"/>
      <w:r w:rsidR="001932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Престольности</w:t>
      </w:r>
      <w:proofErr w:type="spellEnd"/>
      <w:r w:rsidR="0019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Смыслов ИВО</w:t>
      </w:r>
      <w:r w:rsidR="001B36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переводя в новую явленность Созидания Жизни и Бытия ИВО.</w:t>
      </w:r>
    </w:p>
    <w:p w14:paraId="011E4123" w14:textId="59104CC9" w:rsidR="00DE3ACA" w:rsidRDefault="00485B5A" w:rsidP="0022624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D3822">
        <w:rPr>
          <w:rFonts w:ascii="Times New Roman" w:eastAsia="Times New Roman" w:hAnsi="Times New Roman" w:cs="Times New Roman"/>
          <w:sz w:val="24"/>
          <w:szCs w:val="24"/>
          <w:lang w:eastAsia="ru-RU"/>
        </w:rPr>
        <w:t>8.04.2024г.</w:t>
      </w:r>
    </w:p>
    <w:sectPr w:rsidR="00DE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altName w:val="Arial Unicode MS"/>
    <w:charset w:val="80"/>
    <w:family w:val="swiss"/>
    <w:pitch w:val="variable"/>
    <w:sig w:usb0="00000000" w:usb1="2BDF3C10" w:usb2="00000016" w:usb3="00000000" w:csb0="002E01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F5"/>
    <w:rsid w:val="0000053E"/>
    <w:rsid w:val="00035F7D"/>
    <w:rsid w:val="000B30D1"/>
    <w:rsid w:val="001353C5"/>
    <w:rsid w:val="00193296"/>
    <w:rsid w:val="001B36CB"/>
    <w:rsid w:val="001B75E0"/>
    <w:rsid w:val="001E3F1D"/>
    <w:rsid w:val="00215D5D"/>
    <w:rsid w:val="00226247"/>
    <w:rsid w:val="00274342"/>
    <w:rsid w:val="00283654"/>
    <w:rsid w:val="002A0068"/>
    <w:rsid w:val="00356231"/>
    <w:rsid w:val="003752A2"/>
    <w:rsid w:val="0038704E"/>
    <w:rsid w:val="0045740E"/>
    <w:rsid w:val="00485B5A"/>
    <w:rsid w:val="00492B83"/>
    <w:rsid w:val="004C36AE"/>
    <w:rsid w:val="005833AB"/>
    <w:rsid w:val="005C6F2F"/>
    <w:rsid w:val="005D2779"/>
    <w:rsid w:val="005D4B3A"/>
    <w:rsid w:val="005E6D19"/>
    <w:rsid w:val="006128F4"/>
    <w:rsid w:val="0068320F"/>
    <w:rsid w:val="006A5B34"/>
    <w:rsid w:val="006D3822"/>
    <w:rsid w:val="006D56CE"/>
    <w:rsid w:val="006E0748"/>
    <w:rsid w:val="00720A5F"/>
    <w:rsid w:val="00747524"/>
    <w:rsid w:val="00797145"/>
    <w:rsid w:val="007A4C94"/>
    <w:rsid w:val="007C0B89"/>
    <w:rsid w:val="00802308"/>
    <w:rsid w:val="00807880"/>
    <w:rsid w:val="00881596"/>
    <w:rsid w:val="008C3336"/>
    <w:rsid w:val="00930DF4"/>
    <w:rsid w:val="00965612"/>
    <w:rsid w:val="009678E9"/>
    <w:rsid w:val="00967CB3"/>
    <w:rsid w:val="009B053C"/>
    <w:rsid w:val="009D52F5"/>
    <w:rsid w:val="009D6555"/>
    <w:rsid w:val="009F260B"/>
    <w:rsid w:val="00A92A6D"/>
    <w:rsid w:val="00AA3576"/>
    <w:rsid w:val="00B110F3"/>
    <w:rsid w:val="00B118CD"/>
    <w:rsid w:val="00B33179"/>
    <w:rsid w:val="00B954B4"/>
    <w:rsid w:val="00BA3379"/>
    <w:rsid w:val="00C02891"/>
    <w:rsid w:val="00CF5702"/>
    <w:rsid w:val="00D23C30"/>
    <w:rsid w:val="00D27E90"/>
    <w:rsid w:val="00D33475"/>
    <w:rsid w:val="00DE3ACA"/>
    <w:rsid w:val="00DE647B"/>
    <w:rsid w:val="00DF311D"/>
    <w:rsid w:val="00E23EEE"/>
    <w:rsid w:val="00E83BF1"/>
    <w:rsid w:val="00FC6AF0"/>
    <w:rsid w:val="00FD722A"/>
    <w:rsid w:val="00FE41D2"/>
    <w:rsid w:val="00FF1BDA"/>
    <w:rsid w:val="00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533F"/>
  <w15:chartTrackingRefBased/>
  <w15:docId w15:val="{F9F1EDC6-4E21-4B5F-954D-22FB1CA0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6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5341-AE81-4A5F-8EB8-8B4A5954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 Кишиневская</cp:lastModifiedBy>
  <cp:revision>2</cp:revision>
  <dcterms:created xsi:type="dcterms:W3CDTF">2024-04-27T20:18:00Z</dcterms:created>
  <dcterms:modified xsi:type="dcterms:W3CDTF">2024-04-27T20:18:00Z</dcterms:modified>
</cp:coreProperties>
</file>